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B60" w14:textId="2AF5309C" w:rsidR="00A02F60" w:rsidRDefault="00907EC9" w:rsidP="00A02F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Buckwheat</w:t>
      </w:r>
      <w:r w:rsidR="00795328">
        <w:rPr>
          <w:rFonts w:ascii="Arial" w:hAnsi="Arial" w:cs="Arial"/>
          <w:b/>
          <w:sz w:val="32"/>
          <w:szCs w:val="32"/>
        </w:rPr>
        <w:t xml:space="preserve"> and Oat</w:t>
      </w:r>
      <w:r>
        <w:rPr>
          <w:rFonts w:ascii="Arial" w:hAnsi="Arial" w:cs="Arial"/>
          <w:b/>
          <w:sz w:val="32"/>
          <w:szCs w:val="32"/>
        </w:rPr>
        <w:t xml:space="preserve"> Granola</w:t>
      </w:r>
    </w:p>
    <w:p w14:paraId="1B569BE7" w14:textId="77777777" w:rsidR="00795328" w:rsidRDefault="00795328" w:rsidP="00A02F60">
      <w:pPr>
        <w:rPr>
          <w:rFonts w:ascii="Arial" w:hAnsi="Arial" w:cs="Arial"/>
          <w:b/>
          <w:sz w:val="32"/>
          <w:szCs w:val="32"/>
        </w:rPr>
      </w:pPr>
    </w:p>
    <w:p w14:paraId="264F132C" w14:textId="02994139" w:rsidR="00907EC9" w:rsidRDefault="00795328" w:rsidP="00A02F6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9A5FF4A" wp14:editId="46F33D71">
            <wp:extent cx="1062681" cy="1416761"/>
            <wp:effectExtent l="0" t="0" r="4445" b="5715"/>
            <wp:docPr id="4" name="Picture 4" descr="Jar containing buckwheat and oat granola" title="Buckwheat and Oat Gra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0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76" cy="143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E5D2" w14:textId="77777777" w:rsidR="00795328" w:rsidRDefault="00795328" w:rsidP="00A02F60">
      <w:pPr>
        <w:rPr>
          <w:rFonts w:ascii="Arial" w:hAnsi="Arial" w:cs="Arial"/>
          <w:sz w:val="28"/>
          <w:szCs w:val="28"/>
        </w:rPr>
      </w:pPr>
    </w:p>
    <w:p w14:paraId="6BAA9D04" w14:textId="36CAE4B1" w:rsidR="006A67BF" w:rsidRDefault="006A67BF" w:rsidP="00A02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907EC9">
        <w:rPr>
          <w:rFonts w:ascii="Arial" w:hAnsi="Arial" w:cs="Arial"/>
          <w:sz w:val="28"/>
          <w:szCs w:val="28"/>
        </w:rPr>
        <w:t>Cup (200g) Raw Buckwheat</w:t>
      </w:r>
    </w:p>
    <w:p w14:paraId="20B43AD0" w14:textId="0341FAB8" w:rsidR="00795328" w:rsidRDefault="00795328" w:rsidP="00A02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cups Oats</w:t>
      </w:r>
    </w:p>
    <w:p w14:paraId="15AF3C69" w14:textId="3161D62B" w:rsidR="006A67BF" w:rsidRDefault="006A67BF" w:rsidP="00A02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907EC9">
        <w:rPr>
          <w:rFonts w:ascii="Arial" w:hAnsi="Arial" w:cs="Arial"/>
          <w:sz w:val="28"/>
          <w:szCs w:val="28"/>
        </w:rPr>
        <w:t>Cup (160g) of Raw Almonds</w:t>
      </w:r>
    </w:p>
    <w:p w14:paraId="24710A62" w14:textId="3AF7CD56" w:rsidR="00403F4C" w:rsidRDefault="00403F4C" w:rsidP="00A02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Pumpkin Seeds</w:t>
      </w:r>
    </w:p>
    <w:p w14:paraId="5831F770" w14:textId="430388F2" w:rsidR="006A67BF" w:rsidRDefault="00025CFA" w:rsidP="00907EC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½ </w:t>
      </w:r>
      <w:r w:rsidR="006A67BF">
        <w:rPr>
          <w:rFonts w:ascii="Arial" w:hAnsi="Arial" w:cs="Arial"/>
          <w:sz w:val="28"/>
          <w:szCs w:val="28"/>
        </w:rPr>
        <w:t xml:space="preserve"> </w:t>
      </w:r>
      <w:r w:rsidR="00907EC9">
        <w:rPr>
          <w:rFonts w:ascii="Arial" w:hAnsi="Arial" w:cs="Arial"/>
          <w:sz w:val="28"/>
          <w:szCs w:val="28"/>
        </w:rPr>
        <w:t>Cup</w:t>
      </w:r>
      <w:proofErr w:type="gramEnd"/>
      <w:r w:rsidR="00907EC9">
        <w:rPr>
          <w:rFonts w:ascii="Arial" w:hAnsi="Arial" w:cs="Arial"/>
          <w:sz w:val="28"/>
          <w:szCs w:val="28"/>
        </w:rPr>
        <w:t xml:space="preserve"> Mixed Seeds (Flax Seeds, Sunflower Seeds, Sesame Seeds</w:t>
      </w:r>
      <w:r w:rsidR="00403F4C">
        <w:rPr>
          <w:rFonts w:ascii="Arial" w:hAnsi="Arial" w:cs="Arial"/>
          <w:sz w:val="28"/>
          <w:szCs w:val="28"/>
        </w:rPr>
        <w:t>, Chia Seeds</w:t>
      </w:r>
      <w:r w:rsidR="00907EC9">
        <w:rPr>
          <w:rFonts w:ascii="Arial" w:hAnsi="Arial" w:cs="Arial"/>
          <w:sz w:val="28"/>
          <w:szCs w:val="28"/>
        </w:rPr>
        <w:t>)</w:t>
      </w:r>
    </w:p>
    <w:p w14:paraId="1AC33346" w14:textId="16879BCD" w:rsidR="00907EC9" w:rsidRDefault="00907EC9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Dried Cranberries or Goji Berries</w:t>
      </w:r>
    </w:p>
    <w:p w14:paraId="11616548" w14:textId="65741453" w:rsidR="00907EC9" w:rsidRDefault="000F289A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</w:t>
      </w:r>
      <w:proofErr w:type="gramStart"/>
      <w:r>
        <w:rPr>
          <w:rFonts w:ascii="Arial" w:hAnsi="Arial" w:cs="Arial"/>
          <w:sz w:val="28"/>
          <w:szCs w:val="28"/>
        </w:rPr>
        <w:t xml:space="preserve">cup </w:t>
      </w:r>
      <w:r w:rsidR="00907EC9">
        <w:rPr>
          <w:rFonts w:ascii="Arial" w:hAnsi="Arial" w:cs="Arial"/>
          <w:sz w:val="28"/>
          <w:szCs w:val="28"/>
        </w:rPr>
        <w:t xml:space="preserve"> Medjool</w:t>
      </w:r>
      <w:proofErr w:type="gramEnd"/>
      <w:r w:rsidR="00907EC9">
        <w:rPr>
          <w:rFonts w:ascii="Arial" w:hAnsi="Arial" w:cs="Arial"/>
          <w:sz w:val="28"/>
          <w:szCs w:val="28"/>
        </w:rPr>
        <w:t xml:space="preserve"> Dates, roughly chopped</w:t>
      </w:r>
      <w:r>
        <w:rPr>
          <w:rFonts w:ascii="Arial" w:hAnsi="Arial" w:cs="Arial"/>
          <w:sz w:val="28"/>
          <w:szCs w:val="28"/>
        </w:rPr>
        <w:t xml:space="preserve"> (A</w:t>
      </w:r>
      <w:r w:rsidR="00025CFA">
        <w:rPr>
          <w:rFonts w:ascii="Arial" w:hAnsi="Arial" w:cs="Arial"/>
          <w:sz w:val="28"/>
          <w:szCs w:val="28"/>
        </w:rPr>
        <w:t>bout</w:t>
      </w:r>
      <w:r>
        <w:rPr>
          <w:rFonts w:ascii="Arial" w:hAnsi="Arial" w:cs="Arial"/>
          <w:sz w:val="28"/>
          <w:szCs w:val="28"/>
        </w:rPr>
        <w:t xml:space="preserve"> 4)</w:t>
      </w:r>
    </w:p>
    <w:p w14:paraId="78382FB9" w14:textId="70767C0C" w:rsidR="00907EC9" w:rsidRDefault="000F289A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07EC9">
        <w:rPr>
          <w:rFonts w:ascii="Arial" w:hAnsi="Arial" w:cs="Arial"/>
          <w:sz w:val="28"/>
          <w:szCs w:val="28"/>
        </w:rPr>
        <w:t xml:space="preserve"> Tsp Cinnamon</w:t>
      </w:r>
    </w:p>
    <w:p w14:paraId="7F7EFCC3" w14:textId="59C7607B" w:rsidR="000F289A" w:rsidRDefault="000F289A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Tbsp Maple Syrup</w:t>
      </w:r>
    </w:p>
    <w:p w14:paraId="50CD24B3" w14:textId="153C0DFB" w:rsidR="00025CFA" w:rsidRDefault="00025CFA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Tbsp Melted Coconut Oil</w:t>
      </w:r>
    </w:p>
    <w:p w14:paraId="3BF12550" w14:textId="6F3FACFC" w:rsidR="00795328" w:rsidRDefault="00795328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Tbsp Peanut Butter (optional)</w:t>
      </w:r>
    </w:p>
    <w:p w14:paraId="2A3435F2" w14:textId="300646C7" w:rsidR="00F351F5" w:rsidRDefault="00F351F5" w:rsidP="00A02F60">
      <w:pPr>
        <w:rPr>
          <w:rFonts w:ascii="Arial" w:hAnsi="Arial" w:cs="Arial"/>
          <w:sz w:val="28"/>
          <w:szCs w:val="28"/>
        </w:rPr>
      </w:pPr>
    </w:p>
    <w:p w14:paraId="7BD60D2B" w14:textId="5DC41265" w:rsidR="00F351F5" w:rsidRDefault="00F351F5" w:rsidP="00A02F60">
      <w:pPr>
        <w:rPr>
          <w:rFonts w:ascii="Arial" w:hAnsi="Arial" w:cs="Arial"/>
          <w:sz w:val="28"/>
          <w:szCs w:val="28"/>
        </w:rPr>
      </w:pPr>
    </w:p>
    <w:p w14:paraId="3E3F1216" w14:textId="742EADAE" w:rsidR="00F351F5" w:rsidRPr="00F351F5" w:rsidRDefault="00F351F5" w:rsidP="00A02F60">
      <w:pPr>
        <w:rPr>
          <w:rFonts w:ascii="Arial" w:hAnsi="Arial" w:cs="Arial"/>
          <w:b/>
          <w:sz w:val="32"/>
          <w:szCs w:val="32"/>
        </w:rPr>
      </w:pPr>
      <w:r w:rsidRPr="00F351F5">
        <w:rPr>
          <w:rFonts w:ascii="Arial" w:hAnsi="Arial" w:cs="Arial"/>
          <w:b/>
          <w:sz w:val="32"/>
          <w:szCs w:val="32"/>
        </w:rPr>
        <w:t>Method</w:t>
      </w:r>
    </w:p>
    <w:p w14:paraId="075C277D" w14:textId="7563A3C6" w:rsidR="00A02F60" w:rsidRPr="00B63716" w:rsidRDefault="00A02F60" w:rsidP="00A02F60">
      <w:pPr>
        <w:rPr>
          <w:rFonts w:ascii="Arial" w:hAnsi="Arial" w:cs="Arial"/>
          <w:sz w:val="28"/>
          <w:szCs w:val="28"/>
        </w:rPr>
      </w:pPr>
    </w:p>
    <w:p w14:paraId="5B8F22C5" w14:textId="3E6C1AE6" w:rsidR="00795328" w:rsidRPr="00795328" w:rsidRDefault="00795328" w:rsidP="007953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the oven to 150 C.</w:t>
      </w:r>
    </w:p>
    <w:p w14:paraId="325E9354" w14:textId="647E10F6" w:rsidR="00795328" w:rsidRDefault="00795328" w:rsidP="00025C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 the buckwheat, oats, almonds,</w:t>
      </w:r>
      <w:r w:rsidR="005B54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seeds and cinnamon together in a bowl.</w:t>
      </w:r>
    </w:p>
    <w:p w14:paraId="2558C685" w14:textId="017E32D1" w:rsidR="00795328" w:rsidRDefault="00795328" w:rsidP="00025C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Melt the coconut oil with the peanut butter and maple syrup in a small saucepan.</w:t>
      </w:r>
    </w:p>
    <w:p w14:paraId="2693881F" w14:textId="769374A6" w:rsidR="00795328" w:rsidRDefault="00795328" w:rsidP="00025C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over the oat and buckwheat mixture and stir.</w:t>
      </w:r>
    </w:p>
    <w:p w14:paraId="0E18DC3B" w14:textId="35BD539C" w:rsidR="000F289A" w:rsidRDefault="004B09DE" w:rsidP="00915B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in two </w:t>
      </w:r>
      <w:r w:rsidR="00403F4C">
        <w:rPr>
          <w:rFonts w:ascii="Arial" w:hAnsi="Arial" w:cs="Arial"/>
          <w:sz w:val="28"/>
          <w:szCs w:val="28"/>
        </w:rPr>
        <w:t>baking trays lined with greaseproof paper.</w:t>
      </w:r>
    </w:p>
    <w:p w14:paraId="3B3D68EE" w14:textId="0F0D6E67" w:rsidR="00403F4C" w:rsidRDefault="00403F4C" w:rsidP="00915B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</w:t>
      </w:r>
      <w:r w:rsidR="00025CFA">
        <w:rPr>
          <w:rFonts w:ascii="Arial" w:hAnsi="Arial" w:cs="Arial"/>
          <w:sz w:val="28"/>
          <w:szCs w:val="28"/>
        </w:rPr>
        <w:t>, stirring occasionally,</w:t>
      </w:r>
      <w:r>
        <w:rPr>
          <w:rFonts w:ascii="Arial" w:hAnsi="Arial" w:cs="Arial"/>
          <w:sz w:val="28"/>
          <w:szCs w:val="28"/>
        </w:rPr>
        <w:t xml:space="preserve"> </w:t>
      </w:r>
      <w:r w:rsidR="00025CFA">
        <w:rPr>
          <w:rFonts w:ascii="Arial" w:hAnsi="Arial" w:cs="Arial"/>
          <w:sz w:val="28"/>
          <w:szCs w:val="28"/>
        </w:rPr>
        <w:t xml:space="preserve">for about </w:t>
      </w:r>
      <w:r w:rsidR="00E65F1D">
        <w:rPr>
          <w:rFonts w:ascii="Arial" w:hAnsi="Arial" w:cs="Arial"/>
          <w:sz w:val="28"/>
          <w:szCs w:val="28"/>
        </w:rPr>
        <w:t>3</w:t>
      </w:r>
      <w:r w:rsidR="00025CFA">
        <w:rPr>
          <w:rFonts w:ascii="Arial" w:hAnsi="Arial" w:cs="Arial"/>
          <w:sz w:val="28"/>
          <w:szCs w:val="28"/>
        </w:rPr>
        <w:t>0 minutes or until lightly golden.</w:t>
      </w:r>
    </w:p>
    <w:p w14:paraId="7D725D3A" w14:textId="1919A5F2" w:rsidR="00025CFA" w:rsidRDefault="00795328" w:rsidP="00907E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out to cool and add chopped Medjool dates and Goji berries or some dried apricot</w:t>
      </w:r>
    </w:p>
    <w:p w14:paraId="07FFF847" w14:textId="77777777" w:rsidR="00795328" w:rsidRPr="00795328" w:rsidRDefault="00795328" w:rsidP="00795328">
      <w:pPr>
        <w:pStyle w:val="ListParagraph"/>
        <w:rPr>
          <w:rFonts w:ascii="Arial" w:hAnsi="Arial" w:cs="Arial"/>
          <w:sz w:val="28"/>
          <w:szCs w:val="28"/>
        </w:rPr>
      </w:pPr>
    </w:p>
    <w:p w14:paraId="1D6B745D" w14:textId="353F8836" w:rsidR="00907EC9" w:rsidRDefault="00907EC9" w:rsidP="00907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Buckwheat is </w:t>
      </w:r>
      <w:proofErr w:type="gramStart"/>
      <w:r>
        <w:rPr>
          <w:rFonts w:ascii="Arial" w:hAnsi="Arial" w:cs="Arial"/>
          <w:sz w:val="28"/>
          <w:szCs w:val="28"/>
        </w:rPr>
        <w:t>actually a</w:t>
      </w:r>
      <w:proofErr w:type="gramEnd"/>
      <w:r>
        <w:rPr>
          <w:rFonts w:ascii="Arial" w:hAnsi="Arial" w:cs="Arial"/>
          <w:sz w:val="28"/>
          <w:szCs w:val="28"/>
        </w:rPr>
        <w:t xml:space="preserve"> seed and is high in </w:t>
      </w:r>
      <w:r w:rsidR="000F289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rotein and </w:t>
      </w:r>
      <w:r w:rsidR="000F289A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ibre – it is also high in </w:t>
      </w:r>
      <w:r w:rsidR="000F289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agnesium to support bone healt</w:t>
      </w:r>
      <w:r w:rsidR="004B09DE">
        <w:rPr>
          <w:rFonts w:ascii="Arial" w:hAnsi="Arial" w:cs="Arial"/>
          <w:sz w:val="28"/>
          <w:szCs w:val="28"/>
        </w:rPr>
        <w:t>h. it is also great source o</w:t>
      </w:r>
      <w:r w:rsidR="00795328">
        <w:rPr>
          <w:rFonts w:ascii="Arial" w:hAnsi="Arial" w:cs="Arial"/>
          <w:sz w:val="28"/>
          <w:szCs w:val="28"/>
        </w:rPr>
        <w:t xml:space="preserve">f </w:t>
      </w:r>
      <w:proofErr w:type="spellStart"/>
      <w:r w:rsidR="000F289A">
        <w:rPr>
          <w:rFonts w:ascii="Arial" w:hAnsi="Arial" w:cs="Arial"/>
          <w:sz w:val="28"/>
          <w:szCs w:val="28"/>
        </w:rPr>
        <w:t>Rutin</w:t>
      </w:r>
      <w:proofErr w:type="spellEnd"/>
      <w:r w:rsidR="000F289A">
        <w:rPr>
          <w:rFonts w:ascii="Arial" w:hAnsi="Arial" w:cs="Arial"/>
          <w:sz w:val="28"/>
          <w:szCs w:val="28"/>
        </w:rPr>
        <w:t xml:space="preserve"> which strengthens capillaries and veins.</w:t>
      </w:r>
    </w:p>
    <w:p w14:paraId="3E5BD533" w14:textId="2E32267F" w:rsidR="00907EC9" w:rsidRPr="001E2B28" w:rsidRDefault="00907EC9" w:rsidP="00907EC9">
      <w:pPr>
        <w:rPr>
          <w:rFonts w:ascii="Arial" w:hAnsi="Arial" w:cs="Arial"/>
          <w:sz w:val="28"/>
          <w:szCs w:val="28"/>
        </w:rPr>
      </w:pPr>
    </w:p>
    <w:p w14:paraId="1F2A0571" w14:textId="2A1F8224" w:rsidR="00716B09" w:rsidRPr="00716B09" w:rsidRDefault="00716B09" w:rsidP="00094335">
      <w:pPr>
        <w:rPr>
          <w:rFonts w:ascii="Arial" w:hAnsi="Arial" w:cs="Arial"/>
          <w:sz w:val="28"/>
          <w:szCs w:val="28"/>
        </w:rPr>
      </w:pPr>
    </w:p>
    <w:p w14:paraId="15D05A80" w14:textId="77777777" w:rsidR="00716B09" w:rsidRDefault="00716B09" w:rsidP="00094335">
      <w:pPr>
        <w:rPr>
          <w:rFonts w:ascii="Arial" w:hAnsi="Arial" w:cs="Arial"/>
          <w:i/>
          <w:sz w:val="28"/>
          <w:szCs w:val="28"/>
        </w:rPr>
      </w:pPr>
    </w:p>
    <w:p w14:paraId="509FF4C7" w14:textId="39EC097A" w:rsidR="00094335" w:rsidRDefault="00094335" w:rsidP="00094335">
      <w:pPr>
        <w:rPr>
          <w:rFonts w:ascii="Arial" w:hAnsi="Arial" w:cs="Arial"/>
          <w:i/>
          <w:sz w:val="28"/>
          <w:szCs w:val="28"/>
        </w:rPr>
      </w:pPr>
    </w:p>
    <w:p w14:paraId="4272BBE4" w14:textId="735C771F" w:rsidR="00094335" w:rsidRPr="00094335" w:rsidRDefault="00094335" w:rsidP="00716B09">
      <w:pPr>
        <w:rPr>
          <w:rFonts w:ascii="Arial" w:hAnsi="Arial" w:cs="Arial"/>
          <w:i/>
          <w:sz w:val="28"/>
          <w:szCs w:val="28"/>
        </w:rPr>
      </w:pPr>
    </w:p>
    <w:sectPr w:rsidR="00094335" w:rsidRPr="00094335" w:rsidSect="00A02F60">
      <w:headerReference w:type="default" r:id="rId8"/>
      <w:pgSz w:w="11900" w:h="16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583B" w14:textId="77777777" w:rsidR="003941C7" w:rsidRDefault="003941C7" w:rsidP="003941C7">
      <w:r>
        <w:separator/>
      </w:r>
    </w:p>
  </w:endnote>
  <w:endnote w:type="continuationSeparator" w:id="0">
    <w:p w14:paraId="136CB958" w14:textId="77777777" w:rsidR="003941C7" w:rsidRDefault="003941C7" w:rsidP="003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D41C" w14:textId="77777777" w:rsidR="003941C7" w:rsidRDefault="003941C7" w:rsidP="003941C7">
      <w:r>
        <w:separator/>
      </w:r>
    </w:p>
  </w:footnote>
  <w:footnote w:type="continuationSeparator" w:id="0">
    <w:p w14:paraId="713C8A7A" w14:textId="77777777" w:rsidR="003941C7" w:rsidRDefault="003941C7" w:rsidP="0039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C295" w14:textId="2015FF29" w:rsidR="003941C7" w:rsidRDefault="003941C7">
    <w:pPr>
      <w:pStyle w:val="Header"/>
    </w:pPr>
    <w:r>
      <w:rPr>
        <w:noProof/>
      </w:rPr>
      <w:drawing>
        <wp:inline distT="0" distB="0" distL="0" distR="0" wp14:anchorId="43B06E24" wp14:editId="0CCA4A84">
          <wp:extent cx="2456815" cy="579120"/>
          <wp:effectExtent l="0" t="0" r="635" b="0"/>
          <wp:docPr id="3" name="Picture 3" descr="Chichester Wellbeing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ichester Wellbeing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ED0"/>
    <w:multiLevelType w:val="hybridMultilevel"/>
    <w:tmpl w:val="A5F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DAC"/>
    <w:multiLevelType w:val="hybridMultilevel"/>
    <w:tmpl w:val="51FE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60"/>
    <w:rsid w:val="00025CFA"/>
    <w:rsid w:val="000479B4"/>
    <w:rsid w:val="00094335"/>
    <w:rsid w:val="000F289A"/>
    <w:rsid w:val="00240E66"/>
    <w:rsid w:val="002C76E7"/>
    <w:rsid w:val="003941C7"/>
    <w:rsid w:val="003E3CC4"/>
    <w:rsid w:val="00403F4C"/>
    <w:rsid w:val="004176EC"/>
    <w:rsid w:val="004B09DE"/>
    <w:rsid w:val="004B7AE3"/>
    <w:rsid w:val="005B5430"/>
    <w:rsid w:val="006A67BF"/>
    <w:rsid w:val="00716B09"/>
    <w:rsid w:val="00733D11"/>
    <w:rsid w:val="00795328"/>
    <w:rsid w:val="00872C13"/>
    <w:rsid w:val="008F2846"/>
    <w:rsid w:val="00907EC9"/>
    <w:rsid w:val="00A02F60"/>
    <w:rsid w:val="00B43FED"/>
    <w:rsid w:val="00B63716"/>
    <w:rsid w:val="00D00313"/>
    <w:rsid w:val="00E167E7"/>
    <w:rsid w:val="00E65F1D"/>
    <w:rsid w:val="00E80C8C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88DE99"/>
  <w15:docId w15:val="{8258E249-1CF6-644C-B3F4-F776315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C7"/>
  </w:style>
  <w:style w:type="paragraph" w:styleId="Footer">
    <w:name w:val="footer"/>
    <w:basedOn w:val="Normal"/>
    <w:link w:val="FooterChar"/>
    <w:uiPriority w:val="99"/>
    <w:unhideWhenUsed/>
    <w:rsid w:val="00394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Jones</dc:creator>
  <cp:lastModifiedBy>Emma Little</cp:lastModifiedBy>
  <cp:revision>3</cp:revision>
  <cp:lastPrinted>2020-01-03T15:37:00Z</cp:lastPrinted>
  <dcterms:created xsi:type="dcterms:W3CDTF">2022-07-26T10:46:00Z</dcterms:created>
  <dcterms:modified xsi:type="dcterms:W3CDTF">2022-08-25T11:53:00Z</dcterms:modified>
</cp:coreProperties>
</file>